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720" w:rsidRDefault="008F672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Zbirožské hasičské tatrování 20</w:t>
      </w:r>
      <w:r w:rsidR="00165007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8F6720" w:rsidRDefault="008F6720">
      <w:pPr>
        <w:pStyle w:val="Default"/>
        <w:jc w:val="both"/>
        <w:rPr>
          <w:rFonts w:ascii="Times New Roman" w:hAnsi="Times New Roman" w:cs="Times New Roman"/>
        </w:rPr>
      </w:pPr>
    </w:p>
    <w:p w:rsidR="008F6720" w:rsidRDefault="008F6720">
      <w:pPr>
        <w:pStyle w:val="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Místo konání: </w:t>
      </w:r>
      <w:r>
        <w:rPr>
          <w:rFonts w:ascii="Times New Roman" w:hAnsi="Times New Roman" w:cs="Times New Roman"/>
          <w:b/>
        </w:rPr>
        <w:t>Expozice požární ochrany HZS ČR</w:t>
      </w:r>
      <w:r>
        <w:rPr>
          <w:rFonts w:ascii="Times New Roman" w:hAnsi="Times New Roman" w:cs="Times New Roman"/>
        </w:rPr>
        <w:t xml:space="preserve"> (EPOZ), </w:t>
      </w:r>
      <w:r>
        <w:rPr>
          <w:rFonts w:ascii="Times New Roman" w:hAnsi="Times New Roman" w:cs="Times New Roman"/>
          <w:b/>
        </w:rPr>
        <w:t>Pod Parkem 662, Zbiroh</w:t>
      </w:r>
      <w:r>
        <w:rPr>
          <w:rFonts w:ascii="Times New Roman" w:hAnsi="Times New Roman" w:cs="Times New Roman"/>
        </w:rPr>
        <w:t xml:space="preserve"> – Švabín, okres Rokycany, Plzeňský kraj, GPS: </w:t>
      </w:r>
      <w:r>
        <w:rPr>
          <w:rFonts w:ascii="Times New Roman" w:eastAsia="Times New Roman" w:hAnsi="Times New Roman" w:cs="Times New Roman"/>
        </w:rPr>
        <w:t>49°51’29.34‘‘N 13°45‘7.911‘‘E</w:t>
      </w:r>
    </w:p>
    <w:p w:rsidR="008F6720" w:rsidRDefault="008F6720">
      <w:pPr>
        <w:pStyle w:val="Default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Termín konání: </w:t>
      </w:r>
      <w:r>
        <w:rPr>
          <w:rFonts w:ascii="Times New Roman" w:hAnsi="Times New Roman" w:cs="Times New Roman"/>
          <w:b/>
        </w:rPr>
        <w:t xml:space="preserve">sobota </w:t>
      </w:r>
      <w:r w:rsidR="00E72995">
        <w:rPr>
          <w:rFonts w:ascii="Times New Roman" w:hAnsi="Times New Roman" w:cs="Times New Roman"/>
          <w:b/>
        </w:rPr>
        <w:t>25</w:t>
      </w:r>
      <w:r>
        <w:rPr>
          <w:rFonts w:ascii="Times New Roman" w:hAnsi="Times New Roman" w:cs="Times New Roman"/>
          <w:b/>
        </w:rPr>
        <w:t xml:space="preserve">. </w:t>
      </w:r>
      <w:r w:rsidR="00E72995">
        <w:rPr>
          <w:rFonts w:ascii="Times New Roman" w:hAnsi="Times New Roman" w:cs="Times New Roman"/>
          <w:b/>
        </w:rPr>
        <w:t>května</w:t>
      </w:r>
      <w:r>
        <w:rPr>
          <w:rFonts w:ascii="Times New Roman" w:hAnsi="Times New Roman" w:cs="Times New Roman"/>
          <w:b/>
        </w:rPr>
        <w:t xml:space="preserve"> 201</w:t>
      </w:r>
      <w:r w:rsidR="00E72995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>, 10.00 – 16.00 hodin</w:t>
      </w:r>
    </w:p>
    <w:p w:rsidR="008F6720" w:rsidRDefault="008F6720">
      <w:pPr>
        <w:pStyle w:val="Default"/>
        <w:rPr>
          <w:rFonts w:ascii="Times New Roman" w:hAnsi="Times New Roman" w:cs="Times New Roman"/>
          <w:b/>
          <w:bCs/>
        </w:rPr>
      </w:pPr>
    </w:p>
    <w:p w:rsidR="008F6720" w:rsidRDefault="008F672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SOUTĚŽ MIS</w:t>
      </w:r>
      <w:r w:rsidR="00E72995">
        <w:rPr>
          <w:rFonts w:ascii="Times New Roman" w:hAnsi="Times New Roman" w:cs="Times New Roman"/>
          <w:b/>
          <w:bCs/>
          <w:sz w:val="28"/>
          <w:szCs w:val="28"/>
        </w:rPr>
        <w:t>S TATRA 20</w:t>
      </w:r>
      <w:r w:rsidR="0016500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72995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8F6720" w:rsidRDefault="008F6720">
      <w:pPr>
        <w:pStyle w:val="Default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F6720" w:rsidRDefault="008F672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Prezentace posádek Tater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(i modelů):</w:t>
      </w:r>
      <w:r>
        <w:rPr>
          <w:rFonts w:ascii="Times New Roman" w:hAnsi="Times New Roman" w:cs="Times New Roman"/>
        </w:rPr>
        <w:t xml:space="preserve"> do 9.00 hodin v sobotu </w:t>
      </w:r>
      <w:r w:rsidR="0016500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165007">
        <w:rPr>
          <w:rFonts w:ascii="Times New Roman" w:hAnsi="Times New Roman" w:cs="Times New Roman"/>
        </w:rPr>
        <w:t>září</w:t>
      </w:r>
      <w:r w:rsidR="00E729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16500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</w:p>
    <w:p w:rsidR="008F6720" w:rsidRDefault="008F672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Účastnický poplatek</w:t>
      </w:r>
      <w:r>
        <w:rPr>
          <w:rFonts w:ascii="Times New Roman" w:hAnsi="Times New Roman" w:cs="Times New Roman"/>
        </w:rPr>
        <w:t>, startovné: NE</w:t>
      </w:r>
    </w:p>
    <w:p w:rsidR="00E72995" w:rsidRDefault="00E72995" w:rsidP="00E7299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Bonusy:</w:t>
      </w:r>
      <w:r>
        <w:rPr>
          <w:rFonts w:ascii="Times New Roman" w:hAnsi="Times New Roman" w:cs="Times New Roman"/>
        </w:rPr>
        <w:t xml:space="preserve"> posádka každé přihlášené Tatry obdrží pamětní list, poukázky na občerstvení pro dvě osoby, </w:t>
      </w:r>
      <w:r w:rsidR="00165007">
        <w:rPr>
          <w:rFonts w:ascii="Times New Roman" w:hAnsi="Times New Roman" w:cs="Times New Roman"/>
        </w:rPr>
        <w:t>dva věcné dary</w:t>
      </w:r>
      <w:r>
        <w:rPr>
          <w:rFonts w:ascii="Times New Roman" w:hAnsi="Times New Roman" w:cs="Times New Roman"/>
        </w:rPr>
        <w:t>; majitel přihlášeného modelu obdrží pamětní list, poukázku na občerstvení pro jednu osobu a jed</w:t>
      </w:r>
      <w:r w:rsidR="0016500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n </w:t>
      </w:r>
      <w:r w:rsidR="00165007">
        <w:rPr>
          <w:rFonts w:ascii="Times New Roman" w:hAnsi="Times New Roman" w:cs="Times New Roman"/>
        </w:rPr>
        <w:t>věcný dar</w:t>
      </w:r>
      <w:r>
        <w:rPr>
          <w:rFonts w:ascii="Times New Roman" w:hAnsi="Times New Roman" w:cs="Times New Roman"/>
        </w:rPr>
        <w:t>.</w:t>
      </w:r>
    </w:p>
    <w:p w:rsidR="008F6720" w:rsidRDefault="008F672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8F6720" w:rsidRDefault="008F6720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Soutěžní kategorie:</w:t>
      </w:r>
    </w:p>
    <w:p w:rsidR="00E72995" w:rsidRDefault="00E72995" w:rsidP="00E72995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MISS Tatra – </w:t>
      </w:r>
      <w:r>
        <w:rPr>
          <w:rFonts w:ascii="Times New Roman" w:hAnsi="Times New Roman" w:cs="Times New Roman"/>
          <w:bCs/>
        </w:rPr>
        <w:t>hodnotí odborná komise (zástupce Tatra</w:t>
      </w:r>
      <w:r w:rsidR="00165007">
        <w:rPr>
          <w:rFonts w:ascii="Times New Roman" w:hAnsi="Times New Roman" w:cs="Times New Roman"/>
          <w:bCs/>
        </w:rPr>
        <w:t xml:space="preserve"> Trucks a.s.</w:t>
      </w:r>
      <w:r>
        <w:rPr>
          <w:rFonts w:ascii="Times New Roman" w:hAnsi="Times New Roman" w:cs="Times New Roman"/>
          <w:bCs/>
        </w:rPr>
        <w:t>, THT</w:t>
      </w:r>
      <w:r w:rsidR="00165007">
        <w:rPr>
          <w:rFonts w:ascii="Times New Roman" w:hAnsi="Times New Roman" w:cs="Times New Roman"/>
          <w:bCs/>
        </w:rPr>
        <w:t xml:space="preserve"> Polička s.r.o.</w:t>
      </w:r>
      <w:r>
        <w:rPr>
          <w:rFonts w:ascii="Times New Roman" w:hAnsi="Times New Roman" w:cs="Times New Roman"/>
          <w:bCs/>
        </w:rPr>
        <w:t>, HZS ČR), vyhlašuje se pouze první místo v kategoriích:</w:t>
      </w:r>
    </w:p>
    <w:p w:rsidR="00E72995" w:rsidRDefault="00E72995" w:rsidP="00E72995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Současná požární technika</w:t>
      </w:r>
    </w:p>
    <w:p w:rsidR="00E72995" w:rsidRDefault="00E72995" w:rsidP="00E72995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Starší požární technika končící podvozky T 148 a T 813</w:t>
      </w:r>
    </w:p>
    <w:p w:rsidR="00165007" w:rsidRDefault="00165007" w:rsidP="00E72995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Požární technika do roku 1945</w:t>
      </w:r>
    </w:p>
    <w:p w:rsidR="00E72995" w:rsidRDefault="00E72995" w:rsidP="00E72995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automobily</w:t>
      </w:r>
    </w:p>
    <w:p w:rsidR="00E72995" w:rsidRDefault="00E72995" w:rsidP="00E72995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Nákladní automobily.</w:t>
      </w:r>
    </w:p>
    <w:p w:rsidR="008F6720" w:rsidRDefault="008F672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MISS Tatra Sympatie </w:t>
      </w:r>
      <w:r>
        <w:rPr>
          <w:rFonts w:ascii="Times New Roman" w:hAnsi="Times New Roman" w:cs="Times New Roman"/>
          <w:bCs/>
        </w:rPr>
        <w:t>– hodnotí laická veřejnost, vyhlašuje se pouze první místo.</w:t>
      </w:r>
    </w:p>
    <w:p w:rsidR="008F6720" w:rsidRDefault="008F672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Ceny: poháry a věcné ceny pro vyhlášené Tatry.</w:t>
      </w:r>
    </w:p>
    <w:p w:rsidR="008F6720" w:rsidRDefault="008F672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8F6720" w:rsidRDefault="008F672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Výstava RC modelů Tatra včetně ukázek:</w:t>
      </w:r>
    </w:p>
    <w:p w:rsidR="008F6720" w:rsidRDefault="008F672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Modeláři budou mít zajištěný krytý prostor vybavený stoly a přípojkou elektřiny. Ukázky v případě hezkého počasí jsou možné venku na asfaltové ploše, za deště v zázemí garáže (cca 20 x 20 m). </w:t>
      </w:r>
    </w:p>
    <w:p w:rsidR="008F6720" w:rsidRDefault="008F672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8F6720" w:rsidRDefault="008F672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Přihlášky do soutěže MISS TATRA 20</w:t>
      </w:r>
      <w:r w:rsidR="00165007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  <w:bCs/>
        </w:rPr>
        <w:t>zasílejte na e-mailovou adresu</w:t>
      </w:r>
      <w:r>
        <w:rPr>
          <w:rFonts w:ascii="Times New Roman" w:hAnsi="Times New Roman" w:cs="Times New Roman"/>
          <w:b/>
          <w:bCs/>
        </w:rPr>
        <w:t xml:space="preserve">: epoz@hzscr.cz </w:t>
      </w:r>
      <w:r>
        <w:rPr>
          <w:rFonts w:ascii="Times New Roman" w:hAnsi="Times New Roman" w:cs="Times New Roman"/>
          <w:b/>
          <w:bCs/>
        </w:rPr>
        <w:br/>
        <w:t xml:space="preserve">do </w:t>
      </w:r>
      <w:r w:rsidR="00165007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. </w:t>
      </w:r>
      <w:r w:rsidR="00165007">
        <w:rPr>
          <w:rFonts w:ascii="Times New Roman" w:hAnsi="Times New Roman" w:cs="Times New Roman"/>
          <w:b/>
          <w:bCs/>
        </w:rPr>
        <w:t>září</w:t>
      </w:r>
      <w:r>
        <w:rPr>
          <w:rFonts w:ascii="Times New Roman" w:hAnsi="Times New Roman" w:cs="Times New Roman"/>
          <w:b/>
          <w:bCs/>
        </w:rPr>
        <w:t xml:space="preserve"> 20</w:t>
      </w:r>
      <w:r w:rsidR="00165007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1. </w:t>
      </w:r>
      <w:r>
        <w:rPr>
          <w:rFonts w:ascii="Times New Roman" w:hAnsi="Times New Roman" w:cs="Times New Roman"/>
        </w:rPr>
        <w:t xml:space="preserve">V přihlášce uveďte označení vozidla, které do soutěže přihlašujete a rok jeho výroby, koho vozidlo reprezentuje, jméno, příjmení, titul a hodnost odpovědné osoby, dále kontaktní telefon a e-mailovou adresu. </w:t>
      </w:r>
    </w:p>
    <w:p w:rsidR="008F6720" w:rsidRDefault="008F6720">
      <w:pPr>
        <w:pStyle w:val="Default"/>
        <w:jc w:val="both"/>
        <w:rPr>
          <w:rFonts w:ascii="Times New Roman" w:hAnsi="Times New Roman" w:cs="Times New Roman"/>
        </w:rPr>
      </w:pPr>
    </w:p>
    <w:p w:rsidR="008F6720" w:rsidRDefault="008F672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Parkování</w:t>
      </w:r>
      <w:r>
        <w:rPr>
          <w:rFonts w:ascii="Times New Roman" w:hAnsi="Times New Roman" w:cs="Times New Roman"/>
        </w:rPr>
        <w:t xml:space="preserve"> doprovodu a návštěvníků: do vyčerpání kapacity v areálu zdarma, po vyčerpání kapacity areálu v okolí zdarma.</w:t>
      </w:r>
    </w:p>
    <w:p w:rsidR="008F6720" w:rsidRDefault="008F6720">
      <w:pPr>
        <w:pStyle w:val="Default"/>
        <w:jc w:val="both"/>
        <w:rPr>
          <w:rFonts w:ascii="Times New Roman" w:hAnsi="Times New Roman" w:cs="Times New Roman"/>
          <w:b/>
        </w:rPr>
      </w:pPr>
    </w:p>
    <w:p w:rsidR="008F6720" w:rsidRDefault="008F672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 celý den doprovodný program</w:t>
      </w:r>
      <w:r>
        <w:rPr>
          <w:rFonts w:ascii="Times New Roman" w:hAnsi="Times New Roman" w:cs="Times New Roman"/>
        </w:rPr>
        <w:t xml:space="preserve">: ukázky techniky HZS ČR, živá hudba, občerstvení návštěvníků přímo v areálu nebo v restauraci cca 100 metrů od areálu. </w:t>
      </w:r>
    </w:p>
    <w:p w:rsidR="008F6720" w:rsidRDefault="008F6720">
      <w:pPr>
        <w:pStyle w:val="Default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F6720" w:rsidRDefault="008F6720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Kontaktní osoba</w:t>
      </w:r>
    </w:p>
    <w:p w:rsidR="008F6720" w:rsidRDefault="008F672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Vlastimil Studený</w:t>
      </w:r>
    </w:p>
    <w:p w:rsidR="008F6720" w:rsidRDefault="008F672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Tel.: 724 178 001 </w:t>
      </w:r>
    </w:p>
    <w:p w:rsidR="008F6720" w:rsidRDefault="008F6720">
      <w:pPr>
        <w:jc w:val="both"/>
        <w:rPr>
          <w:sz w:val="24"/>
          <w:szCs w:val="24"/>
        </w:rPr>
      </w:pPr>
      <w:r>
        <w:rPr>
          <w:sz w:val="24"/>
          <w:szCs w:val="24"/>
        </w:rPr>
        <w:t>E-mail: epoz@hzscr.cz</w:t>
      </w:r>
    </w:p>
    <w:sectPr w:rsidR="008F6720">
      <w:headerReference w:type="default" r:id="rId8"/>
      <w:footerReference w:type="default" r:id="rId9"/>
      <w:pgSz w:w="11906" w:h="16838"/>
      <w:pgMar w:top="709" w:right="1152" w:bottom="1417" w:left="1152" w:header="73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F84" w:rsidRDefault="00A74F84">
      <w:r>
        <w:separator/>
      </w:r>
    </w:p>
  </w:endnote>
  <w:endnote w:type="continuationSeparator" w:id="0">
    <w:p w:rsidR="00A74F84" w:rsidRDefault="00A7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20" w:rsidRDefault="00165007">
    <w:pPr>
      <w:pStyle w:val="Zpat"/>
      <w:tabs>
        <w:tab w:val="clear" w:pos="9072"/>
        <w:tab w:val="right" w:pos="9498"/>
      </w:tabs>
      <w:spacing w:before="120"/>
      <w:ind w:firstLine="709"/>
      <w:rPr>
        <w:rFonts w:ascii="Helv" w:hAnsi="Helv" w:cs="Helv"/>
        <w:color w:val="000000"/>
      </w:rPr>
    </w:pPr>
    <w:r>
      <w:rPr>
        <w:rFonts w:ascii="Arial" w:hAnsi="Arial" w:cs="Arial"/>
        <w:b/>
        <w:noProof/>
        <w:color w:val="2F549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-94615</wp:posOffset>
          </wp:positionH>
          <wp:positionV relativeFrom="paragraph">
            <wp:posOffset>42545</wp:posOffset>
          </wp:positionV>
          <wp:extent cx="431800" cy="4318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6720">
      <w:rPr>
        <w:rFonts w:ascii="Helv" w:hAnsi="Helv" w:cs="Helv"/>
        <w:b/>
        <w:color w:val="2F5496"/>
      </w:rPr>
      <w:t>Hasičský záchranný sbor ČR</w:t>
    </w:r>
    <w:r w:rsidR="008F6720">
      <w:rPr>
        <w:rFonts w:ascii="Helv" w:hAnsi="Helv" w:cs="Helv"/>
        <w:color w:val="000000"/>
      </w:rPr>
      <w:t xml:space="preserve"> </w:t>
    </w:r>
    <w:r w:rsidR="008F6720">
      <w:rPr>
        <w:rFonts w:ascii="Helv" w:hAnsi="Helv" w:cs="Helv"/>
        <w:color w:val="000000"/>
      </w:rPr>
      <w:tab/>
    </w:r>
    <w:r w:rsidR="008F6720">
      <w:rPr>
        <w:rFonts w:ascii="Helv" w:hAnsi="Helv" w:cs="Helv"/>
        <w:color w:val="000000"/>
      </w:rPr>
      <w:tab/>
    </w:r>
    <w:hyperlink r:id="rId2" w:history="1">
      <w:r w:rsidR="008F6720">
        <w:rPr>
          <w:rStyle w:val="Hypertextovodkaz"/>
          <w:rFonts w:ascii="Arial" w:hAnsi="Arial" w:cs="Arial"/>
          <w:b/>
          <w:color w:val="2F5496"/>
        </w:rPr>
        <w:t>www.hzscr.cz</w:t>
      </w:r>
    </w:hyperlink>
  </w:p>
  <w:p w:rsidR="008F6720" w:rsidRDefault="008F6720">
    <w:pPr>
      <w:pStyle w:val="Zpat"/>
      <w:tabs>
        <w:tab w:val="clear" w:pos="9072"/>
        <w:tab w:val="right" w:pos="9498"/>
      </w:tabs>
      <w:ind w:firstLine="708"/>
      <w:rPr>
        <w:rFonts w:ascii="Arial" w:hAnsi="Arial" w:cs="Arial"/>
        <w:b/>
        <w:color w:val="2F5496"/>
      </w:rPr>
    </w:pPr>
    <w:hyperlink r:id="rId3" w:history="1">
      <w:r>
        <w:rPr>
          <w:rFonts w:ascii="Helvetica" w:hAnsi="Helvetica"/>
          <w:b/>
          <w:color w:val="365899"/>
          <w:kern w:val="36"/>
        </w:rPr>
        <w:t>Expozice požární ochrany Zbiroh</w:t>
      </w:r>
    </w:hyperlink>
    <w:r>
      <w:rPr>
        <w:rFonts w:ascii="Helv" w:hAnsi="Helv" w:cs="Helv"/>
        <w:color w:val="000000"/>
      </w:rPr>
      <w:tab/>
    </w:r>
    <w:r>
      <w:rPr>
        <w:rFonts w:ascii="Helv" w:hAnsi="Helv" w:cs="Helv"/>
        <w:color w:val="000000"/>
      </w:rPr>
      <w:tab/>
      <w:t xml:space="preserve">     </w:t>
    </w:r>
  </w:p>
  <w:p w:rsidR="008F6720" w:rsidRDefault="008F6720">
    <w:pPr>
      <w:pStyle w:val="Zpat"/>
      <w:tabs>
        <w:tab w:val="clear" w:pos="9072"/>
        <w:tab w:val="right" w:pos="9498"/>
      </w:tabs>
      <w:ind w:firstLine="708"/>
      <w:rPr>
        <w:rFonts w:ascii="Arial" w:hAnsi="Arial" w:cs="Arial"/>
        <w:b/>
        <w:color w:val="0070C0"/>
        <w:sz w:val="24"/>
        <w:szCs w:val="24"/>
      </w:rPr>
    </w:pPr>
  </w:p>
  <w:p w:rsidR="008F6720" w:rsidRDefault="008F6720">
    <w:pPr>
      <w:pStyle w:val="Zpat"/>
      <w:rPr>
        <w:rFonts w:ascii="Arial" w:hAnsi="Arial" w:cs="Arial"/>
        <w:b/>
        <w:color w:val="0070C0"/>
        <w:sz w:val="24"/>
        <w:szCs w:val="24"/>
      </w:rPr>
    </w:pPr>
  </w:p>
  <w:p w:rsidR="008F6720" w:rsidRDefault="008F6720">
    <w:pPr>
      <w:pStyle w:val="Zpat"/>
      <w:rPr>
        <w:rFonts w:ascii="Arial" w:hAnsi="Arial" w:cs="Arial"/>
        <w:b/>
        <w:color w:val="0070C0"/>
        <w:sz w:val="24"/>
        <w:szCs w:val="24"/>
      </w:rPr>
    </w:pPr>
  </w:p>
  <w:p w:rsidR="008F6720" w:rsidRDefault="008F6720">
    <w:pPr>
      <w:pStyle w:val="Zpat"/>
      <w:jc w:val="center"/>
      <w:rPr>
        <w:rFonts w:ascii="Arial" w:hAnsi="Arial" w:cs="Arial"/>
        <w:b/>
        <w:color w:val="0070C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F84" w:rsidRDefault="00A74F84">
      <w:r>
        <w:separator/>
      </w:r>
    </w:p>
  </w:footnote>
  <w:footnote w:type="continuationSeparator" w:id="0">
    <w:p w:rsidR="00A74F84" w:rsidRDefault="00A74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20" w:rsidRDefault="00165007">
    <w:pPr>
      <w:pStyle w:val="Nadpis1"/>
      <w:rPr>
        <w:b w:val="0"/>
        <w:color w:val="999999"/>
        <w:sz w:val="32"/>
      </w:rPr>
    </w:pPr>
    <w:r>
      <w:rPr>
        <w:b w:val="0"/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5366385</wp:posOffset>
          </wp:positionH>
          <wp:positionV relativeFrom="paragraph">
            <wp:posOffset>-258445</wp:posOffset>
          </wp:positionV>
          <wp:extent cx="835025" cy="1257935"/>
          <wp:effectExtent l="0" t="0" r="0" b="0"/>
          <wp:wrapTight wrapText="bothSides">
            <wp:wrapPolygon edited="0">
              <wp:start x="7392" y="0"/>
              <wp:lineTo x="986" y="0"/>
              <wp:lineTo x="0" y="654"/>
              <wp:lineTo x="0" y="21262"/>
              <wp:lineTo x="21189" y="21262"/>
              <wp:lineTo x="21189" y="654"/>
              <wp:lineTo x="20204" y="0"/>
              <wp:lineTo x="10841" y="0"/>
              <wp:lineTo x="7392" y="0"/>
            </wp:wrapPolygon>
          </wp:wrapTight>
          <wp:docPr id="4" name="obrázek 4" descr="logo - Požární expozice Zbiroh - 2014, hranaté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- Požární expozice Zbiroh - 2014, hranaté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3175</wp:posOffset>
          </wp:positionH>
          <wp:positionV relativeFrom="margin">
            <wp:posOffset>-1518920</wp:posOffset>
          </wp:positionV>
          <wp:extent cx="828040" cy="1153795"/>
          <wp:effectExtent l="0" t="0" r="0" b="0"/>
          <wp:wrapTight wrapText="bothSides">
            <wp:wrapPolygon edited="0">
              <wp:start x="0" y="0"/>
              <wp:lineTo x="0" y="21398"/>
              <wp:lineTo x="20871" y="21398"/>
              <wp:lineTo x="20871" y="0"/>
              <wp:lineTo x="0" y="0"/>
            </wp:wrapPolygon>
          </wp:wrapTight>
          <wp:docPr id="2" name="obrázek 1" descr="znak maly na 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maly na T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1957705</wp:posOffset>
          </wp:positionH>
          <wp:positionV relativeFrom="paragraph">
            <wp:posOffset>-196215</wp:posOffset>
          </wp:positionV>
          <wp:extent cx="2026920" cy="1080770"/>
          <wp:effectExtent l="0" t="0" r="0" b="0"/>
          <wp:wrapTight wrapText="bothSides">
            <wp:wrapPolygon edited="0">
              <wp:start x="0" y="0"/>
              <wp:lineTo x="0" y="21321"/>
              <wp:lineTo x="21316" y="21321"/>
              <wp:lineTo x="21316" y="0"/>
              <wp:lineTo x="0" y="0"/>
            </wp:wrapPolygon>
          </wp:wrapTight>
          <wp:docPr id="5" name="obrázek 5" descr="tatrování titulk a179 x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atrování titulk a179 x8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6720" w:rsidRDefault="008F6720">
    <w:pPr>
      <w:pStyle w:val="Nadpis1"/>
      <w:jc w:val="center"/>
      <w:rPr>
        <w:color w:val="999999"/>
        <w:sz w:val="32"/>
      </w:rPr>
    </w:pPr>
  </w:p>
  <w:p w:rsidR="008F6720" w:rsidRDefault="008F6720">
    <w:pPr>
      <w:pStyle w:val="Nadpis1"/>
      <w:tabs>
        <w:tab w:val="left" w:pos="3812"/>
      </w:tabs>
      <w:rPr>
        <w:color w:val="999999"/>
        <w:sz w:val="32"/>
      </w:rPr>
    </w:pPr>
    <w:r>
      <w:rPr>
        <w:color w:val="999999"/>
        <w:sz w:val="32"/>
      </w:rPr>
      <w:tab/>
    </w:r>
  </w:p>
  <w:p w:rsidR="008F6720" w:rsidRDefault="008F6720">
    <w:pPr>
      <w:pStyle w:val="Nadpis1"/>
      <w:jc w:val="center"/>
      <w:rPr>
        <w:rFonts w:ascii="Helvetica" w:hAnsi="Helvetica"/>
        <w:color w:val="808080"/>
        <w:sz w:val="20"/>
      </w:rPr>
    </w:pPr>
  </w:p>
  <w:p w:rsidR="008F6720" w:rsidRDefault="008F6720">
    <w:pPr>
      <w:pStyle w:val="Nadpis1"/>
      <w:jc w:val="center"/>
      <w:rPr>
        <w:rFonts w:ascii="Helvetica" w:hAnsi="Helvetica"/>
        <w:color w:val="808080"/>
        <w:sz w:val="20"/>
      </w:rPr>
    </w:pPr>
    <w:r>
      <w:rPr>
        <w:rFonts w:ascii="Helvetica" w:hAnsi="Helvetica"/>
        <w:color w:val="808080"/>
        <w:sz w:val="20"/>
      </w:rPr>
      <w:t>MV-generální ředitelství Hasičského záchranného sboru ČR</w:t>
    </w:r>
  </w:p>
  <w:p w:rsidR="008F6720" w:rsidRDefault="008F6720">
    <w:pPr>
      <w:pStyle w:val="Nadpis2"/>
      <w:rPr>
        <w:rFonts w:ascii="Helvetica" w:hAnsi="Helvetica"/>
        <w:color w:val="808080"/>
        <w:sz w:val="20"/>
      </w:rPr>
    </w:pPr>
    <w:r>
      <w:rPr>
        <w:rFonts w:ascii="Helvetica" w:hAnsi="Helvetica"/>
        <w:color w:val="808080"/>
        <w:sz w:val="20"/>
      </w:rPr>
      <w:t>Kloknerova č. 26, 148 01  PRAHA 414</w:t>
    </w:r>
    <w:r w:rsidR="00165007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-593725</wp:posOffset>
              </wp:positionH>
              <wp:positionV relativeFrom="paragraph">
                <wp:posOffset>184785</wp:posOffset>
              </wp:positionV>
              <wp:extent cx="7277735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77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E5E0A8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75pt,14.55pt" to="526.3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" o:allowincell="f" strokecolor="#7f7f7f"/>
          </w:pict>
        </mc:Fallback>
      </mc:AlternateContent>
    </w:r>
  </w:p>
  <w:p w:rsidR="008F6720" w:rsidRDefault="008F67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.6pt;height:9.6pt" o:bullet="t">
        <v:imagedata r:id="rId1" o:title="BD21301_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40170"/>
    <w:multiLevelType w:val="multilevel"/>
    <w:tmpl w:val="952C48B6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A20AE0"/>
    <w:multiLevelType w:val="multilevel"/>
    <w:tmpl w:val="B4D030A2"/>
    <w:lvl w:ilvl="0">
      <w:start w:val="2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F06741"/>
    <w:multiLevelType w:val="multilevel"/>
    <w:tmpl w:val="CE3425CC"/>
    <w:lvl w:ilvl="0">
      <w:start w:val="2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B532404"/>
    <w:multiLevelType w:val="multilevel"/>
    <w:tmpl w:val="E6141F34"/>
    <w:lvl w:ilvl="0">
      <w:start w:val="2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0BB7C3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354087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293503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1465E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845324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8830A86"/>
    <w:multiLevelType w:val="hybridMultilevel"/>
    <w:tmpl w:val="AEF0C93A"/>
    <w:lvl w:ilvl="0" w:tplc="0E924B3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55E32"/>
    <w:multiLevelType w:val="multilevel"/>
    <w:tmpl w:val="EB74503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90D133A"/>
    <w:multiLevelType w:val="multilevel"/>
    <w:tmpl w:val="8CFE85E0"/>
    <w:lvl w:ilvl="0">
      <w:start w:val="2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A135F8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0D763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24F478D"/>
    <w:multiLevelType w:val="multilevel"/>
    <w:tmpl w:val="5C78BC56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62A27B5"/>
    <w:multiLevelType w:val="multilevel"/>
    <w:tmpl w:val="123E1862"/>
    <w:lvl w:ilvl="0">
      <w:start w:val="2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6814204"/>
    <w:multiLevelType w:val="hybridMultilevel"/>
    <w:tmpl w:val="8884AE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93EB0"/>
    <w:multiLevelType w:val="singleLevel"/>
    <w:tmpl w:val="040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9715982"/>
    <w:multiLevelType w:val="hybridMultilevel"/>
    <w:tmpl w:val="1BFE54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97864"/>
    <w:multiLevelType w:val="multilevel"/>
    <w:tmpl w:val="AD3A0F92"/>
    <w:lvl w:ilvl="0">
      <w:start w:val="2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C8C0FCE"/>
    <w:multiLevelType w:val="multilevel"/>
    <w:tmpl w:val="187A3EB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47B68E2"/>
    <w:multiLevelType w:val="hybridMultilevel"/>
    <w:tmpl w:val="161ED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73FC2"/>
    <w:multiLevelType w:val="multilevel"/>
    <w:tmpl w:val="8EA036CC"/>
    <w:lvl w:ilvl="0">
      <w:start w:val="1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9E10877"/>
    <w:multiLevelType w:val="multilevel"/>
    <w:tmpl w:val="EF44BC30"/>
    <w:lvl w:ilvl="0">
      <w:start w:val="2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B91335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DAE4B0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F8601E5"/>
    <w:multiLevelType w:val="hybridMultilevel"/>
    <w:tmpl w:val="137CE9EC"/>
    <w:lvl w:ilvl="0" w:tplc="95C63DF4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126E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54C042B"/>
    <w:multiLevelType w:val="multilevel"/>
    <w:tmpl w:val="1284AA84"/>
    <w:lvl w:ilvl="0">
      <w:start w:val="2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5AA22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FDB23EA"/>
    <w:multiLevelType w:val="singleLevel"/>
    <w:tmpl w:val="DF542380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32" w15:restartNumberingAfterBreak="0">
    <w:nsid w:val="637A018C"/>
    <w:multiLevelType w:val="multilevel"/>
    <w:tmpl w:val="F7180D8E"/>
    <w:lvl w:ilvl="0">
      <w:start w:val="2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4222BC2"/>
    <w:multiLevelType w:val="hybridMultilevel"/>
    <w:tmpl w:val="6CC8AB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C4B03"/>
    <w:multiLevelType w:val="hybridMultilevel"/>
    <w:tmpl w:val="AD9CCE98"/>
    <w:lvl w:ilvl="0" w:tplc="61D0F1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30EF2"/>
    <w:multiLevelType w:val="multilevel"/>
    <w:tmpl w:val="12F83538"/>
    <w:lvl w:ilvl="0">
      <w:start w:val="1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1BA4461"/>
    <w:multiLevelType w:val="multilevel"/>
    <w:tmpl w:val="1482FDAA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454"/>
        </w:tabs>
        <w:ind w:left="45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6"/>
        </w:tabs>
        <w:ind w:left="1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00"/>
        </w:tabs>
        <w:ind w:left="1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64"/>
        </w:tabs>
        <w:ind w:left="1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8"/>
        </w:tabs>
        <w:ind w:left="1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32"/>
        </w:tabs>
        <w:ind w:left="1832" w:hanging="1800"/>
      </w:pPr>
      <w:rPr>
        <w:rFonts w:hint="default"/>
      </w:rPr>
    </w:lvl>
  </w:abstractNum>
  <w:abstractNum w:abstractNumId="37" w15:restartNumberingAfterBreak="0">
    <w:nsid w:val="75632B6A"/>
    <w:multiLevelType w:val="multilevel"/>
    <w:tmpl w:val="8FCC08F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6EF7CD4"/>
    <w:multiLevelType w:val="hybridMultilevel"/>
    <w:tmpl w:val="683AF168"/>
    <w:lvl w:ilvl="0" w:tplc="0E924B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274627"/>
    <w:multiLevelType w:val="multilevel"/>
    <w:tmpl w:val="5DBEBE9A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04"/>
        </w:tabs>
        <w:ind w:left="604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6"/>
        </w:tabs>
        <w:ind w:left="1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00"/>
        </w:tabs>
        <w:ind w:left="1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64"/>
        </w:tabs>
        <w:ind w:left="1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8"/>
        </w:tabs>
        <w:ind w:left="1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32"/>
        </w:tabs>
        <w:ind w:left="1832" w:hanging="1800"/>
      </w:pPr>
      <w:rPr>
        <w:rFonts w:hint="default"/>
      </w:rPr>
    </w:lvl>
  </w:abstractNum>
  <w:abstractNum w:abstractNumId="40" w15:restartNumberingAfterBreak="0">
    <w:nsid w:val="7D3411B4"/>
    <w:multiLevelType w:val="hybridMultilevel"/>
    <w:tmpl w:val="8DF226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E76031"/>
    <w:multiLevelType w:val="multilevel"/>
    <w:tmpl w:val="2072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9"/>
  </w:num>
  <w:num w:numId="5">
    <w:abstractNumId w:val="28"/>
  </w:num>
  <w:num w:numId="6">
    <w:abstractNumId w:val="14"/>
  </w:num>
  <w:num w:numId="7">
    <w:abstractNumId w:val="30"/>
  </w:num>
  <w:num w:numId="8">
    <w:abstractNumId w:val="6"/>
  </w:num>
  <w:num w:numId="9">
    <w:abstractNumId w:val="25"/>
  </w:num>
  <w:num w:numId="10">
    <w:abstractNumId w:val="8"/>
  </w:num>
  <w:num w:numId="11">
    <w:abstractNumId w:val="31"/>
  </w:num>
  <w:num w:numId="12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16"/>
  </w:num>
  <w:num w:numId="14">
    <w:abstractNumId w:val="37"/>
  </w:num>
  <w:num w:numId="15">
    <w:abstractNumId w:val="29"/>
  </w:num>
  <w:num w:numId="16">
    <w:abstractNumId w:val="11"/>
  </w:num>
  <w:num w:numId="17">
    <w:abstractNumId w:val="23"/>
  </w:num>
  <w:num w:numId="18">
    <w:abstractNumId w:val="21"/>
  </w:num>
  <w:num w:numId="19">
    <w:abstractNumId w:val="1"/>
  </w:num>
  <w:num w:numId="20">
    <w:abstractNumId w:val="35"/>
  </w:num>
  <w:num w:numId="21">
    <w:abstractNumId w:val="4"/>
  </w:num>
  <w:num w:numId="22">
    <w:abstractNumId w:val="12"/>
  </w:num>
  <w:num w:numId="23">
    <w:abstractNumId w:val="24"/>
  </w:num>
  <w:num w:numId="24">
    <w:abstractNumId w:val="2"/>
  </w:num>
  <w:num w:numId="25">
    <w:abstractNumId w:val="32"/>
  </w:num>
  <w:num w:numId="26">
    <w:abstractNumId w:val="15"/>
  </w:num>
  <w:num w:numId="27">
    <w:abstractNumId w:val="3"/>
  </w:num>
  <w:num w:numId="28">
    <w:abstractNumId w:val="26"/>
  </w:num>
  <w:num w:numId="29">
    <w:abstractNumId w:val="18"/>
  </w:num>
  <w:num w:numId="30">
    <w:abstractNumId w:val="39"/>
  </w:num>
  <w:num w:numId="31">
    <w:abstractNumId w:val="20"/>
  </w:num>
  <w:num w:numId="32">
    <w:abstractNumId w:val="36"/>
  </w:num>
  <w:num w:numId="33">
    <w:abstractNumId w:val="41"/>
  </w:num>
  <w:num w:numId="34">
    <w:abstractNumId w:val="10"/>
  </w:num>
  <w:num w:numId="35">
    <w:abstractNumId w:val="38"/>
  </w:num>
  <w:num w:numId="36">
    <w:abstractNumId w:val="33"/>
  </w:num>
  <w:num w:numId="37">
    <w:abstractNumId w:val="17"/>
  </w:num>
  <w:num w:numId="38">
    <w:abstractNumId w:val="40"/>
  </w:num>
  <w:num w:numId="39">
    <w:abstractNumId w:val="22"/>
  </w:num>
  <w:num w:numId="40">
    <w:abstractNumId w:val="34"/>
  </w:num>
  <w:num w:numId="41">
    <w:abstractNumId w:val="27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95"/>
    <w:rsid w:val="00165007"/>
    <w:rsid w:val="008F6720"/>
    <w:rsid w:val="00A74F84"/>
    <w:rsid w:val="00E7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ED8BBE"/>
  <w15:chartTrackingRefBased/>
  <w15:docId w15:val="{F405F61D-4992-4B74-AC97-6985241C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ahoma" w:hAnsi="Tahoma"/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Tahoma" w:hAnsi="Tahoma"/>
      <w:b/>
      <w:sz w:val="24"/>
    </w:rPr>
  </w:style>
  <w:style w:type="paragraph" w:styleId="Nadpis3">
    <w:name w:val="heading 3"/>
    <w:basedOn w:val="Normln"/>
    <w:next w:val="Normln"/>
    <w:qFormat/>
    <w:pPr>
      <w:keepNext/>
      <w:autoSpaceDE w:val="0"/>
      <w:autoSpaceDN w:val="0"/>
      <w:adjustRightInd w:val="0"/>
      <w:spacing w:line="240" w:lineRule="atLeast"/>
      <w:ind w:left="5812"/>
      <w:outlineLvl w:val="2"/>
    </w:pPr>
    <w:rPr>
      <w:rFonts w:ascii="Arial" w:hAnsi="Arial" w:cs="Arial"/>
      <w:color w:val="00000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/>
    </w:rPr>
  </w:style>
  <w:style w:type="paragraph" w:styleId="Zkladntext">
    <w:name w:val="Body Text"/>
    <w:basedOn w:val="Normln"/>
    <w:link w:val="ZkladntextChar"/>
    <w:rPr>
      <w:rFonts w:ascii="Tahoma" w:hAnsi="Tahoma"/>
      <w:b/>
      <w:sz w:val="36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">
    <w:name w:val="Body Text Indent"/>
    <w:basedOn w:val="Normln"/>
    <w:semiHidden/>
    <w:pPr>
      <w:jc w:val="both"/>
    </w:pPr>
    <w:rPr>
      <w:b/>
      <w:snapToGrid w:val="0"/>
      <w:sz w:val="24"/>
    </w:rPr>
  </w:style>
  <w:style w:type="paragraph" w:styleId="Zkladntext3">
    <w:name w:val="Body Text 3"/>
    <w:basedOn w:val="Normln"/>
    <w:link w:val="Zkladntext3Char"/>
    <w:semiHidden/>
    <w:pPr>
      <w:jc w:val="both"/>
    </w:pPr>
    <w:rPr>
      <w:sz w:val="24"/>
    </w:rPr>
  </w:style>
  <w:style w:type="paragraph" w:styleId="Zkladntext2">
    <w:name w:val="Body Text 2"/>
    <w:basedOn w:val="Normln"/>
    <w:semiHidden/>
    <w:rPr>
      <w:sz w:val="24"/>
    </w:rPr>
  </w:style>
  <w:style w:type="character" w:customStyle="1" w:styleId="popisek">
    <w:name w:val="popisek"/>
    <w:basedOn w:val="Standardnpsmoodstavce"/>
  </w:style>
  <w:style w:type="paragraph" w:styleId="Zkladntextodsazen2">
    <w:name w:val="Body Text Indent 2"/>
    <w:basedOn w:val="Normln"/>
    <w:semiHidden/>
    <w:pPr>
      <w:ind w:left="705" w:hanging="705"/>
    </w:pPr>
    <w:rPr>
      <w:sz w:val="24"/>
      <w:szCs w:val="24"/>
    </w:rPr>
  </w:style>
  <w:style w:type="paragraph" w:styleId="Zkladntextodsazen3">
    <w:name w:val="Body Text Indent 3"/>
    <w:basedOn w:val="Normln"/>
    <w:semiHidden/>
    <w:pPr>
      <w:autoSpaceDE w:val="0"/>
      <w:autoSpaceDN w:val="0"/>
      <w:adjustRightInd w:val="0"/>
      <w:spacing w:line="240" w:lineRule="atLeast"/>
      <w:ind w:firstLine="708"/>
      <w:jc w:val="both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link w:val="Zhlav"/>
    <w:uiPriority w:val="99"/>
    <w:rPr>
      <w:sz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customStyle="1" w:styleId="Zkladntext3Char">
    <w:name w:val="Základní text 3 Char"/>
    <w:link w:val="Zkladntext3"/>
    <w:semiHidden/>
    <w:rPr>
      <w:sz w:val="24"/>
    </w:rPr>
  </w:style>
  <w:style w:type="character" w:customStyle="1" w:styleId="ZkladntextChar">
    <w:name w:val="Základní text Char"/>
    <w:link w:val="Zkladntext"/>
    <w:rPr>
      <w:rFonts w:ascii="Tahoma" w:hAnsi="Tahoma"/>
      <w:b/>
      <w:sz w:val="36"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character" w:customStyle="1" w:styleId="5yl5">
    <w:name w:val="_5yl5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9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6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65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80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11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137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701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196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297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099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980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960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337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68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0718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6804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131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140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5846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95203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35169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75635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6130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09170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93113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71317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09566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1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hasicske.muzeum.zbiroh/" TargetMode="External"/><Relationship Id="rId2" Type="http://schemas.openxmlformats.org/officeDocument/2006/relationships/hyperlink" Target="http://www.hzscr.cz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CEA34-19FA-4AE7-9218-BA23F1B6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1929</CharactersWithSpaces>
  <SharedDoc>false</SharedDoc>
  <HLinks>
    <vt:vector size="12" baseType="variant">
      <vt:variant>
        <vt:i4>5570572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https://www.facebook.com/hasicske.muzeum.zbiroh/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http://www.hzscr.cz/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kopacekpetr</dc:creator>
  <cp:keywords/>
  <cp:lastModifiedBy>studenyvlastimil@grh.izscr</cp:lastModifiedBy>
  <cp:revision>2</cp:revision>
  <cp:lastPrinted>2017-08-09T11:25:00Z</cp:lastPrinted>
  <dcterms:created xsi:type="dcterms:W3CDTF">2021-07-13T12:43:00Z</dcterms:created>
  <dcterms:modified xsi:type="dcterms:W3CDTF">2021-07-13T12:43:00Z</dcterms:modified>
</cp:coreProperties>
</file>