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62" w:rsidRPr="00E85078" w:rsidRDefault="00490262" w:rsidP="00490262">
      <w:pPr>
        <w:pStyle w:val="propozice"/>
      </w:pPr>
      <w:r w:rsidRPr="00E85078">
        <w:t>Propozice</w:t>
      </w:r>
    </w:p>
    <w:p w:rsidR="00490262" w:rsidRPr="00E85078" w:rsidRDefault="00490262" w:rsidP="00490262">
      <w:pPr>
        <w:pStyle w:val="plohamemoril"/>
      </w:pPr>
      <w:r w:rsidRPr="00E85078">
        <w:t>XLVI. ročník Memoriálu Josefa Romportla a Vlastimila Málka</w:t>
      </w:r>
      <w:r w:rsidRPr="00E85078">
        <w:br/>
        <w:t>v disciplínách požárního sportu</w:t>
      </w:r>
    </w:p>
    <w:p w:rsidR="00490262" w:rsidRPr="00E85078" w:rsidRDefault="00490262" w:rsidP="00490262">
      <w:pPr>
        <w:pStyle w:val="plohanadpisustanoven"/>
      </w:pPr>
      <w:r w:rsidRPr="00E85078">
        <w:t>Všeobecná ustanovení</w:t>
      </w:r>
      <w:r w:rsidRPr="00E85078">
        <w:rPr>
          <w:u w:val="none"/>
        </w:rPr>
        <w:t>:</w:t>
      </w:r>
    </w:p>
    <w:p w:rsidR="00490262" w:rsidRPr="00E85078" w:rsidRDefault="00490262" w:rsidP="00490262">
      <w:pPr>
        <w:pStyle w:val="propozicedaje"/>
      </w:pPr>
      <w:r w:rsidRPr="00E85078">
        <w:t>Pořadatel:</w:t>
      </w:r>
      <w:r w:rsidRPr="00E85078">
        <w:tab/>
        <w:t>Hasičský záchranný sbor Královéhradeckého kraje,</w:t>
      </w:r>
      <w:r w:rsidRPr="00E85078">
        <w:br/>
        <w:t>Sportovní klub hasičů Královéhradeckého kraje.</w:t>
      </w:r>
    </w:p>
    <w:p w:rsidR="00490262" w:rsidRPr="00E85078" w:rsidRDefault="00490262" w:rsidP="00490262">
      <w:pPr>
        <w:pStyle w:val="propozicedaje"/>
        <w:spacing w:after="0"/>
      </w:pPr>
      <w:r w:rsidRPr="00E85078">
        <w:t>Za podpory:</w:t>
      </w:r>
      <w:r w:rsidRPr="00E85078">
        <w:tab/>
        <w:t>Královéhradecký kraj,</w:t>
      </w:r>
    </w:p>
    <w:p w:rsidR="00490262" w:rsidRPr="00E85078" w:rsidRDefault="00490262" w:rsidP="00490262">
      <w:pPr>
        <w:pStyle w:val="propozicedaje"/>
        <w:spacing w:after="0"/>
      </w:pPr>
      <w:r w:rsidRPr="00E85078">
        <w:tab/>
        <w:t>Zdravotní pojišťovna Ministerstva vnitra.</w:t>
      </w:r>
    </w:p>
    <w:p w:rsidR="00490262" w:rsidRPr="00E85078" w:rsidRDefault="00490262" w:rsidP="00490262">
      <w:pPr>
        <w:pStyle w:val="propozicedaje"/>
        <w:spacing w:before="120"/>
        <w:ind w:left="397" w:hanging="57"/>
      </w:pPr>
      <w:r w:rsidRPr="00E85078">
        <w:t>Datum konání:</w:t>
      </w:r>
      <w:r w:rsidRPr="00E85078">
        <w:tab/>
        <w:t>20. srpen 2020.</w:t>
      </w:r>
    </w:p>
    <w:p w:rsidR="00490262" w:rsidRPr="00E85078" w:rsidRDefault="00490262" w:rsidP="00490262">
      <w:pPr>
        <w:pStyle w:val="propozicedaje"/>
      </w:pPr>
      <w:r w:rsidRPr="00E85078">
        <w:t>Místo konání:</w:t>
      </w:r>
      <w:r w:rsidRPr="00E85078">
        <w:tab/>
        <w:t>stadion HZS KH kraje (dále jen „STADION“),</w:t>
      </w:r>
    </w:p>
    <w:p w:rsidR="00490262" w:rsidRPr="00E85078" w:rsidRDefault="00490262" w:rsidP="00490262">
      <w:pPr>
        <w:pStyle w:val="propozicedaje"/>
      </w:pPr>
      <w:r w:rsidRPr="00E85078">
        <w:tab/>
        <w:t>GPS: 50°12'11.570"N, 15°50'8.680"E.</w:t>
      </w:r>
    </w:p>
    <w:p w:rsidR="00490262" w:rsidRPr="00E85078" w:rsidRDefault="00490262" w:rsidP="00490262">
      <w:pPr>
        <w:pStyle w:val="propozicedaje"/>
      </w:pPr>
      <w:r w:rsidRPr="00E85078">
        <w:t>Velitel soutěže:</w:t>
      </w:r>
      <w:r w:rsidRPr="00E85078">
        <w:tab/>
        <w:t>mjr. Ing. Dušan Jičínský.</w:t>
      </w:r>
    </w:p>
    <w:p w:rsidR="00490262" w:rsidRPr="00E85078" w:rsidRDefault="00490262" w:rsidP="00490262">
      <w:pPr>
        <w:pStyle w:val="propozicedaje"/>
      </w:pPr>
      <w:r w:rsidRPr="00E85078">
        <w:t>Tajemník soutěže:</w:t>
      </w:r>
      <w:r w:rsidRPr="00E85078">
        <w:tab/>
        <w:t>mjr. Bc. Rudolf Jelínek.</w:t>
      </w:r>
    </w:p>
    <w:p w:rsidR="00490262" w:rsidRPr="00E85078" w:rsidRDefault="00490262" w:rsidP="00490262">
      <w:pPr>
        <w:pStyle w:val="propozicedaje"/>
      </w:pPr>
      <w:r w:rsidRPr="00E85078">
        <w:t>Hlavní rozhodčí:</w:t>
      </w:r>
      <w:r w:rsidRPr="00E85078">
        <w:tab/>
        <w:t>brig. gen. Ing. František Mencl.</w:t>
      </w:r>
    </w:p>
    <w:p w:rsidR="00490262" w:rsidRPr="00E85078" w:rsidRDefault="00490262" w:rsidP="00490262">
      <w:pPr>
        <w:pStyle w:val="propozicedaje"/>
      </w:pPr>
      <w:r w:rsidRPr="00E85078">
        <w:t>Přihlášky:</w:t>
      </w:r>
      <w:r w:rsidRPr="00E85078">
        <w:tab/>
        <w:t xml:space="preserve">do 11. srpna 2020 na odkaze: </w:t>
      </w:r>
      <w:hyperlink r:id="rId5" w:history="1">
        <w:r w:rsidRPr="00E85078">
          <w:rPr>
            <w:rStyle w:val="Hypertextovodkaz"/>
          </w:rPr>
          <w:t>https://goo.gl/forms/Swt5TdKe2y7ZGhE23</w:t>
        </w:r>
      </w:hyperlink>
    </w:p>
    <w:p w:rsidR="00490262" w:rsidRPr="00E85078" w:rsidRDefault="00490262" w:rsidP="00490262">
      <w:pPr>
        <w:pStyle w:val="propozicedaje"/>
      </w:pPr>
      <w:r w:rsidRPr="00E85078">
        <w:tab/>
        <w:t>Podíl na výdajích spojených se soutěží:</w:t>
      </w:r>
      <w:r w:rsidRPr="00E85078">
        <w:tab/>
        <w:t>100 Kč/disciplína</w:t>
      </w:r>
    </w:p>
    <w:p w:rsidR="00490262" w:rsidRPr="00E85078" w:rsidRDefault="00490262" w:rsidP="00490262">
      <w:pPr>
        <w:pStyle w:val="propozicedaje"/>
      </w:pPr>
      <w:r w:rsidRPr="00E85078">
        <w:t>Kontaktní osoba:</w:t>
      </w:r>
      <w:r w:rsidRPr="00E85078">
        <w:tab/>
        <w:t>mjr. Bc. Rudolf Jelínek</w:t>
      </w:r>
      <w:r w:rsidRPr="00E85078">
        <w:br/>
        <w:t>oddělení IZS a služeb HZS KH kraje</w:t>
      </w:r>
      <w:r w:rsidRPr="00E85078">
        <w:br/>
        <w:t>tel.: 950 530 710</w:t>
      </w:r>
      <w:r w:rsidRPr="00E85078">
        <w:br/>
      </w:r>
      <w:hyperlink r:id="rId6" w:history="1">
        <w:r w:rsidRPr="00E85078">
          <w:rPr>
            <w:rStyle w:val="Hypertextovodkaz"/>
          </w:rPr>
          <w:t>souteze@hkk.izscr.cz</w:t>
        </w:r>
      </w:hyperlink>
    </w:p>
    <w:p w:rsidR="00490262" w:rsidRPr="00E85078" w:rsidRDefault="00490262" w:rsidP="00490262">
      <w:pPr>
        <w:pStyle w:val="bezodsazen"/>
      </w:pPr>
      <w:r w:rsidRPr="00E85078">
        <w:t>Pořadatel si vyhrazuje právo na omezení počtu přihlášených v jednotlivých disciplínách a nasazení závodníků do jednotlivých rozběhů.</w:t>
      </w:r>
    </w:p>
    <w:p w:rsidR="00490262" w:rsidRPr="00E85078" w:rsidRDefault="00490262" w:rsidP="00490262">
      <w:pPr>
        <w:pStyle w:val="bezodsazen"/>
        <w:spacing w:before="120"/>
      </w:pPr>
      <w:r w:rsidRPr="00E85078">
        <w:t>Pořadatel nezajišťuje technické prostředky a pomůcky pro plnění jednotlivých disciplín.</w:t>
      </w:r>
    </w:p>
    <w:p w:rsidR="00490262" w:rsidRPr="00E85078" w:rsidRDefault="00490262" w:rsidP="00490262">
      <w:pPr>
        <w:pStyle w:val="bezodsazen"/>
        <w:spacing w:before="120"/>
      </w:pPr>
      <w:r w:rsidRPr="00E85078">
        <w:t>Pořadatel nezajišťuje stravu, dopravu a ubytování. V místě konání soutěže bude otevřen stánek s občerstvením.</w:t>
      </w:r>
    </w:p>
    <w:p w:rsidR="00490262" w:rsidRPr="00E85078" w:rsidRDefault="00490262" w:rsidP="00490262">
      <w:pPr>
        <w:ind w:firstLine="0"/>
        <w:jc w:val="left"/>
        <w:sectPr w:rsidR="00490262" w:rsidRPr="00E85078">
          <w:pgSz w:w="11906" w:h="16838"/>
          <w:pgMar w:top="1134" w:right="1418" w:bottom="1418" w:left="1418" w:header="709" w:footer="709" w:gutter="0"/>
          <w:cols w:space="708"/>
        </w:sectPr>
      </w:pPr>
    </w:p>
    <w:p w:rsidR="00490262" w:rsidRPr="00E85078" w:rsidRDefault="00490262" w:rsidP="00490262">
      <w:pPr>
        <w:pStyle w:val="plohanadpisustanoven"/>
        <w:rPr>
          <w:u w:val="none"/>
        </w:rPr>
      </w:pPr>
      <w:r w:rsidRPr="00E85078">
        <w:lastRenderedPageBreak/>
        <w:t>Technická ustanovení</w:t>
      </w:r>
      <w:r w:rsidRPr="00E85078">
        <w:rPr>
          <w:u w:val="none"/>
        </w:rPr>
        <w:t>:</w:t>
      </w:r>
    </w:p>
    <w:p w:rsidR="00490262" w:rsidRPr="00E85078" w:rsidRDefault="00490262" w:rsidP="00490262">
      <w:pPr>
        <w:pStyle w:val="propozicedaje"/>
      </w:pPr>
      <w:r w:rsidRPr="00E85078">
        <w:t>Kategorie:</w:t>
      </w:r>
      <w:r w:rsidRPr="00E85078">
        <w:tab/>
        <w:t>muži, ženy.</w:t>
      </w:r>
    </w:p>
    <w:p w:rsidR="00490262" w:rsidRPr="00E85078" w:rsidRDefault="00490262" w:rsidP="00490262">
      <w:pPr>
        <w:pStyle w:val="propozicedaje"/>
        <w:spacing w:after="0"/>
      </w:pPr>
      <w:r w:rsidRPr="00E85078">
        <w:t>Disciplíny:</w:t>
      </w:r>
      <w:r w:rsidRPr="00E85078">
        <w:tab/>
        <w:t>běh na 100 m s překážkami v kategorii muži a ženy,</w:t>
      </w:r>
      <w:r w:rsidRPr="00E85078">
        <w:br/>
        <w:t>výstup do 4. podlaží cvičné věže v kategorii:</w:t>
      </w:r>
    </w:p>
    <w:p w:rsidR="00490262" w:rsidRPr="00E85078" w:rsidRDefault="00490262" w:rsidP="00490262">
      <w:pPr>
        <w:pStyle w:val="v-kategorie"/>
        <w:tabs>
          <w:tab w:val="left" w:pos="3119"/>
        </w:tabs>
        <w:ind w:left="3119"/>
      </w:pPr>
      <w:r w:rsidRPr="00E85078">
        <w:t>muži do 35 let včetně,</w:t>
      </w:r>
    </w:p>
    <w:p w:rsidR="00490262" w:rsidRPr="00E85078" w:rsidRDefault="00490262" w:rsidP="00490262">
      <w:pPr>
        <w:pStyle w:val="v-kategorie"/>
        <w:tabs>
          <w:tab w:val="left" w:pos="3119"/>
        </w:tabs>
        <w:ind w:left="3119"/>
      </w:pPr>
      <w:r w:rsidRPr="00E85078">
        <w:t>muži 36 – 49 let včetně,</w:t>
      </w:r>
    </w:p>
    <w:p w:rsidR="00490262" w:rsidRPr="00E85078" w:rsidRDefault="00490262" w:rsidP="00490262">
      <w:pPr>
        <w:pStyle w:val="v-kategorie"/>
        <w:tabs>
          <w:tab w:val="left" w:pos="3119"/>
        </w:tabs>
        <w:ind w:left="3119"/>
      </w:pPr>
      <w:r w:rsidRPr="00E85078">
        <w:t>zralých pánů nad 50 let včetně,</w:t>
      </w:r>
    </w:p>
    <w:p w:rsidR="00490262" w:rsidRPr="00E85078" w:rsidRDefault="00490262" w:rsidP="00490262">
      <w:pPr>
        <w:pStyle w:val="v-kategorie"/>
        <w:numPr>
          <w:ilvl w:val="0"/>
          <w:numId w:val="0"/>
        </w:numPr>
        <w:tabs>
          <w:tab w:val="left" w:pos="3119"/>
        </w:tabs>
      </w:pPr>
      <w:r w:rsidRPr="00E85078">
        <w:t xml:space="preserve">                                       výstup do 2. podlaží cvičné věže v kategorii ženy.</w:t>
      </w:r>
    </w:p>
    <w:p w:rsidR="00490262" w:rsidRPr="00E85078" w:rsidRDefault="00490262" w:rsidP="00490262">
      <w:pPr>
        <w:pStyle w:val="bezodsazen"/>
      </w:pPr>
      <w:r w:rsidRPr="00E85078">
        <w:t>Soutěží se podle Pravidel požárního sportu vydaných pokynem č. 10/2018 SIAŘ GŘ ve znění platném ke dni vydání těchto propozic s těmito odchylkami a doplněními:</w:t>
      </w:r>
    </w:p>
    <w:p w:rsidR="00490262" w:rsidRPr="00E85078" w:rsidRDefault="00490262" w:rsidP="00490262">
      <w:pPr>
        <w:pStyle w:val="psmenkovn"/>
      </w:pPr>
      <w:r w:rsidRPr="00E85078">
        <w:t>Při podání odvolání bude složena finanční částka (kauce) ve výši 1 000 Kč.</w:t>
      </w:r>
    </w:p>
    <w:p w:rsidR="00490262" w:rsidRPr="00E85078" w:rsidRDefault="00490262" w:rsidP="00490262">
      <w:pPr>
        <w:pStyle w:val="psmenkovn"/>
      </w:pPr>
      <w:r w:rsidRPr="00E85078">
        <w:t>Disciplíny budou provedeny na dráze:</w:t>
      </w:r>
    </w:p>
    <w:p w:rsidR="00490262" w:rsidRPr="00E85078" w:rsidRDefault="00490262" w:rsidP="00490262">
      <w:pPr>
        <w:pStyle w:val="plohakauce"/>
      </w:pPr>
      <w:r w:rsidRPr="00E85078">
        <w:t>- s tartanovým povrchem v disciplíně běh na 100 m s překážkami,</w:t>
      </w:r>
    </w:p>
    <w:p w:rsidR="00490262" w:rsidRPr="00E85078" w:rsidRDefault="00490262" w:rsidP="00490262">
      <w:pPr>
        <w:pStyle w:val="plohakauce"/>
      </w:pPr>
      <w:r w:rsidRPr="00E85078">
        <w:t>- s tartanovým povrchem v disciplíně výstup do 4. (2.) podlaží cvičné věže.</w:t>
      </w:r>
    </w:p>
    <w:p w:rsidR="00490262" w:rsidRPr="00E85078" w:rsidRDefault="00490262" w:rsidP="00490262">
      <w:pPr>
        <w:pStyle w:val="psmenkovn"/>
        <w:spacing w:after="120"/>
      </w:pPr>
      <w:r w:rsidRPr="00E85078">
        <w:t>Startování bude dle pravidel atletických startů, tzn., že každý závodník, který způsobí chybný start, musí být ze startu vyloučen.</w:t>
      </w:r>
    </w:p>
    <w:p w:rsidR="00490262" w:rsidRPr="00E85078" w:rsidRDefault="00490262" w:rsidP="00490262">
      <w:pPr>
        <w:pStyle w:val="psmenkovn"/>
        <w:spacing w:after="120"/>
      </w:pPr>
      <w:r w:rsidRPr="00E85078">
        <w:t xml:space="preserve">Každý závodník má právo absolvovat v jednotlivé disciplíně dva pokusy. </w:t>
      </w:r>
    </w:p>
    <w:p w:rsidR="00490262" w:rsidRPr="00E85078" w:rsidRDefault="00490262" w:rsidP="00490262">
      <w:pPr>
        <w:pStyle w:val="psmenkovn"/>
        <w:spacing w:after="120"/>
      </w:pPr>
      <w:r w:rsidRPr="00E85078">
        <w:t>U kategorie mužů postupují první čtyři závodníci (v každé disciplíně) do finálového rozběhu.</w:t>
      </w:r>
    </w:p>
    <w:p w:rsidR="00490262" w:rsidRPr="00E85078" w:rsidRDefault="00490262" w:rsidP="00490262">
      <w:pPr>
        <w:pStyle w:val="bezodsazen"/>
        <w:spacing w:before="120"/>
      </w:pPr>
      <w:r w:rsidRPr="00E85078">
        <w:t>Měření jednotlivých disciplín bude prováděno elektronickou časomírou.</w:t>
      </w:r>
    </w:p>
    <w:p w:rsidR="00490262" w:rsidRPr="00E85078" w:rsidRDefault="00490262" w:rsidP="00490262">
      <w:pPr>
        <w:pStyle w:val="plohanadpisustanoven"/>
      </w:pPr>
      <w:r w:rsidRPr="00E85078">
        <w:t>Časový průběh soutěže</w:t>
      </w:r>
      <w:r w:rsidRPr="00E85078">
        <w:rPr>
          <w:u w:val="none"/>
        </w:rPr>
        <w:t>:</w:t>
      </w:r>
    </w:p>
    <w:p w:rsidR="00490262" w:rsidRPr="00E85078" w:rsidRDefault="00490262" w:rsidP="00490262">
      <w:pPr>
        <w:pStyle w:val="titronk"/>
      </w:pPr>
      <w:r w:rsidRPr="00E85078">
        <w:t>20. srpen 2020</w:t>
      </w:r>
    </w:p>
    <w:p w:rsidR="00490262" w:rsidRPr="00E85078" w:rsidRDefault="00490262" w:rsidP="00490262">
      <w:pPr>
        <w:pStyle w:val="plohaharmonogram"/>
      </w:pPr>
      <w:r w:rsidRPr="00E85078">
        <w:t>07:30 – 08:30</w:t>
      </w:r>
      <w:r w:rsidRPr="00E85078">
        <w:tab/>
        <w:t>Prezence, trénink běh na 100 m s překážkami.</w:t>
      </w:r>
    </w:p>
    <w:p w:rsidR="00490262" w:rsidRPr="00E85078" w:rsidRDefault="00490262" w:rsidP="00490262">
      <w:pPr>
        <w:pStyle w:val="plohaharmonogram"/>
      </w:pPr>
      <w:r w:rsidRPr="00E85078">
        <w:t>08:40 – 08:45</w:t>
      </w:r>
      <w:r w:rsidRPr="00E85078">
        <w:tab/>
        <w:t>Nástup a zahájení soutěže.</w:t>
      </w:r>
    </w:p>
    <w:p w:rsidR="00490262" w:rsidRPr="00E85078" w:rsidRDefault="00490262" w:rsidP="00490262">
      <w:pPr>
        <w:pStyle w:val="plohaharmonogram"/>
      </w:pPr>
      <w:r w:rsidRPr="00E85078">
        <w:t>08:45 – 12:00</w:t>
      </w:r>
      <w:r w:rsidRPr="00E85078">
        <w:tab/>
        <w:t xml:space="preserve">Soutěž v běhu na </w:t>
      </w:r>
      <w:smartTag w:uri="urn:schemas-microsoft-com:office:smarttags" w:element="metricconverter">
        <w:smartTagPr>
          <w:attr w:name="ProductID" w:val="100 m"/>
        </w:smartTagPr>
        <w:r w:rsidRPr="00E85078">
          <w:t>100 m</w:t>
        </w:r>
      </w:smartTag>
      <w:r w:rsidRPr="00E85078">
        <w:t xml:space="preserve"> s překážkami (v pořadí ženy, muži).</w:t>
      </w:r>
    </w:p>
    <w:p w:rsidR="00490262" w:rsidRPr="00E85078" w:rsidRDefault="00490262" w:rsidP="00490262">
      <w:pPr>
        <w:pStyle w:val="plohaharmonogram"/>
      </w:pPr>
      <w:r w:rsidRPr="00E85078">
        <w:t>11:00 – 12:30</w:t>
      </w:r>
      <w:r w:rsidRPr="00E85078">
        <w:tab/>
        <w:t>Trénink – výstup do 2. (4.) podlaží cvičné věže.</w:t>
      </w:r>
    </w:p>
    <w:p w:rsidR="00490262" w:rsidRPr="00E85078" w:rsidRDefault="00490262" w:rsidP="00490262">
      <w:pPr>
        <w:pStyle w:val="plohaharmonogram"/>
      </w:pPr>
      <w:r w:rsidRPr="00E85078">
        <w:t>13:00 – 16:00</w:t>
      </w:r>
      <w:r w:rsidRPr="00E85078">
        <w:tab/>
        <w:t>Soutěž ve výstupu do 2. (4.) podlaží cvičné věže (v pořadí ženy, muži).</w:t>
      </w:r>
    </w:p>
    <w:p w:rsidR="00490262" w:rsidRPr="00E85078" w:rsidRDefault="00490262" w:rsidP="00490262">
      <w:pPr>
        <w:pStyle w:val="plohaharmonogram"/>
      </w:pPr>
      <w:r w:rsidRPr="00E85078">
        <w:t>16:15 – 16:30</w:t>
      </w:r>
      <w:r w:rsidRPr="00E85078">
        <w:tab/>
        <w:t>Vyhlášení výsledků obou disciplín.</w:t>
      </w:r>
    </w:p>
    <w:p w:rsidR="00490262" w:rsidRPr="00E85078" w:rsidRDefault="00490262" w:rsidP="00490262">
      <w:pPr>
        <w:pStyle w:val="plohaharmonogram"/>
      </w:pPr>
      <w:r w:rsidRPr="00E85078">
        <w:t xml:space="preserve">Časový průběh soutěže se může změnit v závislosti na počtu přihlášených závodníků. </w:t>
      </w:r>
    </w:p>
    <w:p w:rsidR="00490262" w:rsidRPr="00E85078" w:rsidRDefault="00490262" w:rsidP="00490262">
      <w:pPr>
        <w:pStyle w:val="plohanadpisustanoven"/>
        <w:rPr>
          <w:u w:val="none"/>
        </w:rPr>
      </w:pPr>
      <w:r w:rsidRPr="00E85078">
        <w:t>Další informace</w:t>
      </w:r>
      <w:r w:rsidRPr="00E85078">
        <w:rPr>
          <w:u w:val="none"/>
        </w:rPr>
        <w:t>:</w:t>
      </w:r>
    </w:p>
    <w:p w:rsidR="00490262" w:rsidRDefault="00490262" w:rsidP="00490262">
      <w:pPr>
        <w:pStyle w:val="bezodsazen"/>
        <w:spacing w:before="120"/>
      </w:pPr>
      <w:r w:rsidRPr="00E85078">
        <w:t>Možnosti ubytování v Hradci Králové naleznete na internetových stránkách:</w:t>
      </w:r>
      <w:r w:rsidRPr="00E85078">
        <w:br/>
      </w:r>
      <w:hyperlink r:id="rId7" w:history="1">
        <w:r w:rsidRPr="00E85078">
          <w:rPr>
            <w:rStyle w:val="Hypertextovodkaz"/>
          </w:rPr>
          <w:t>www.ic-hk.cz</w:t>
        </w:r>
      </w:hyperlink>
    </w:p>
    <w:p w:rsidR="006C2CDB" w:rsidRDefault="00490262">
      <w:bookmarkStart w:id="0" w:name="_GoBack"/>
      <w:bookmarkEnd w:id="0"/>
    </w:p>
    <w:sectPr w:rsidR="006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3014"/>
    <w:multiLevelType w:val="multilevel"/>
    <w:tmpl w:val="615A1B66"/>
    <w:lvl w:ilvl="0">
      <w:start w:val="1"/>
      <w:numFmt w:val="decimal"/>
      <w:pStyle w:val="lnek"/>
      <w:suff w:val="nothing"/>
      <w:lvlText w:val="Čl. %1"/>
      <w:lvlJc w:val="left"/>
      <w:pPr>
        <w:ind w:left="0" w:firstLine="0"/>
      </w:pPr>
    </w:lvl>
    <w:lvl w:ilvl="1">
      <w:start w:val="1"/>
      <w:numFmt w:val="decimal"/>
      <w:pStyle w:val="slovn"/>
      <w:lvlText w:val="(%2)"/>
      <w:lvlJc w:val="left"/>
      <w:pPr>
        <w:tabs>
          <w:tab w:val="num" w:pos="284"/>
        </w:tabs>
        <w:ind w:left="0" w:firstLine="340"/>
      </w:pPr>
    </w:lvl>
    <w:lvl w:ilvl="2">
      <w:start w:val="1"/>
      <w:numFmt w:val="lowerLetter"/>
      <w:pStyle w:val="psmenkovn"/>
      <w:lvlText w:val="%3)"/>
      <w:lvlJc w:val="right"/>
      <w:pPr>
        <w:tabs>
          <w:tab w:val="num" w:pos="510"/>
        </w:tabs>
        <w:ind w:left="510" w:hanging="113"/>
      </w:pPr>
    </w:lvl>
    <w:lvl w:ilvl="3">
      <w:start w:val="1"/>
      <w:numFmt w:val="none"/>
      <w:lvlText w:val="%4"/>
      <w:lvlJc w:val="left"/>
      <w:pPr>
        <w:tabs>
          <w:tab w:val="num" w:pos="284"/>
        </w:tabs>
        <w:ind w:left="284" w:hanging="28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C690D6E"/>
    <w:multiLevelType w:val="hybridMultilevel"/>
    <w:tmpl w:val="EBB05506"/>
    <w:lvl w:ilvl="0" w:tplc="8DE27A34">
      <w:start w:val="1"/>
      <w:numFmt w:val="bullet"/>
      <w:pStyle w:val="v-kategorie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2"/>
    <w:rsid w:val="00490262"/>
    <w:rsid w:val="009D78AE"/>
    <w:rsid w:val="00C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4C9F3-BE27-4E75-BA6F-C83CE18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262"/>
    <w:pPr>
      <w:spacing w:after="0" w:line="240" w:lineRule="auto"/>
      <w:ind w:firstLine="340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90262"/>
    <w:rPr>
      <w:color w:val="0000FF"/>
      <w:u w:val="single"/>
    </w:rPr>
  </w:style>
  <w:style w:type="paragraph" w:customStyle="1" w:styleId="titronk">
    <w:name w:val="tit_ročník"/>
    <w:rsid w:val="004902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lnek">
    <w:name w:val="Článek"/>
    <w:next w:val="Normln"/>
    <w:rsid w:val="00490262"/>
    <w:pPr>
      <w:numPr>
        <w:numId w:val="1"/>
      </w:numPr>
      <w:spacing w:before="360"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lovn">
    <w:name w:val="číslování"/>
    <w:basedOn w:val="Normln"/>
    <w:rsid w:val="00490262"/>
    <w:pPr>
      <w:numPr>
        <w:ilvl w:val="1"/>
        <w:numId w:val="1"/>
      </w:numPr>
      <w:tabs>
        <w:tab w:val="left" w:pos="709"/>
        <w:tab w:val="left" w:pos="3686"/>
      </w:tabs>
      <w:spacing w:before="120"/>
    </w:pPr>
  </w:style>
  <w:style w:type="paragraph" w:customStyle="1" w:styleId="psmenkovn">
    <w:name w:val="písmenkování"/>
    <w:rsid w:val="00490262"/>
    <w:pPr>
      <w:numPr>
        <w:ilvl w:val="2"/>
        <w:numId w:val="1"/>
      </w:numPr>
      <w:spacing w:before="120" w:after="0" w:line="240" w:lineRule="auto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propozice">
    <w:name w:val="propozice"/>
    <w:rsid w:val="00490262"/>
    <w:pPr>
      <w:spacing w:before="360" w:after="120" w:line="240" w:lineRule="auto"/>
      <w:jc w:val="center"/>
    </w:pPr>
    <w:rPr>
      <w:rFonts w:ascii="Arial" w:eastAsia="Times New Roman" w:hAnsi="Arial" w:cs="Times New Roman"/>
      <w:i/>
      <w:caps/>
      <w:spacing w:val="40"/>
      <w:sz w:val="28"/>
      <w:szCs w:val="28"/>
      <w:lang w:eastAsia="cs-CZ"/>
    </w:rPr>
  </w:style>
  <w:style w:type="paragraph" w:customStyle="1" w:styleId="plohamemoril">
    <w:name w:val="příloha_memoriál"/>
    <w:rsid w:val="00490262"/>
    <w:pPr>
      <w:spacing w:before="120" w:after="360" w:line="240" w:lineRule="auto"/>
      <w:jc w:val="center"/>
    </w:pPr>
    <w:rPr>
      <w:rFonts w:ascii="Arial" w:eastAsia="Times New Roman" w:hAnsi="Arial" w:cs="Times New Roman"/>
      <w:i/>
      <w:sz w:val="28"/>
      <w:szCs w:val="28"/>
      <w:lang w:eastAsia="cs-CZ"/>
    </w:rPr>
  </w:style>
  <w:style w:type="paragraph" w:customStyle="1" w:styleId="plohanadpisustanoven">
    <w:name w:val="příloha nadpis ustanovení"/>
    <w:rsid w:val="00490262"/>
    <w:pPr>
      <w:spacing w:before="360" w:after="12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cs-CZ"/>
    </w:rPr>
  </w:style>
  <w:style w:type="paragraph" w:customStyle="1" w:styleId="propozicedaje">
    <w:name w:val="propozice_údaje"/>
    <w:rsid w:val="00490262"/>
    <w:pPr>
      <w:tabs>
        <w:tab w:val="left" w:pos="2552"/>
      </w:tabs>
      <w:spacing w:after="120" w:line="240" w:lineRule="auto"/>
      <w:ind w:left="2551" w:hanging="2211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ezodsazen">
    <w:name w:val="bez odsazení"/>
    <w:basedOn w:val="Normln"/>
    <w:rsid w:val="00490262"/>
    <w:pPr>
      <w:ind w:firstLine="0"/>
    </w:pPr>
  </w:style>
  <w:style w:type="paragraph" w:customStyle="1" w:styleId="plohakauce">
    <w:name w:val="příloha_kauce"/>
    <w:rsid w:val="00490262"/>
    <w:pPr>
      <w:tabs>
        <w:tab w:val="right" w:pos="1871"/>
        <w:tab w:val="left" w:pos="2098"/>
      </w:tabs>
      <w:spacing w:after="0" w:line="240" w:lineRule="auto"/>
      <w:ind w:left="851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plohaharmonogram">
    <w:name w:val="příloha_harmonogram"/>
    <w:rsid w:val="00490262"/>
    <w:pPr>
      <w:tabs>
        <w:tab w:val="left" w:pos="1814"/>
      </w:tabs>
      <w:spacing w:before="120" w:after="0" w:line="240" w:lineRule="auto"/>
      <w:ind w:left="170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v-kategorie">
    <w:name w:val="věž - kategorie"/>
    <w:rsid w:val="00490262"/>
    <w:pPr>
      <w:numPr>
        <w:numId w:val="2"/>
      </w:numPr>
      <w:spacing w:after="120" w:line="240" w:lineRule="auto"/>
      <w:ind w:left="3403" w:hanging="284"/>
      <w:contextualSpacing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-h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e@hkk.izscr.cz" TargetMode="External"/><Relationship Id="rId5" Type="http://schemas.openxmlformats.org/officeDocument/2006/relationships/hyperlink" Target="https://goo.gl/forms/Swt5TdKe2y7ZGhE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Götzová Martina</dc:creator>
  <cp:keywords/>
  <dc:description/>
  <cp:lastModifiedBy>Götzová Martina</cp:lastModifiedBy>
  <cp:revision>1</cp:revision>
  <dcterms:created xsi:type="dcterms:W3CDTF">2020-07-03T09:42:00Z</dcterms:created>
  <dcterms:modified xsi:type="dcterms:W3CDTF">2020-07-03T09:42:00Z</dcterms:modified>
</cp:coreProperties>
</file>